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74" w:rsidRDefault="00BE5A74" w:rsidP="00A0166A">
      <w:pPr>
        <w:spacing w:line="360" w:lineRule="auto"/>
        <w:contextualSpacing/>
        <w:jc w:val="both"/>
        <w:rPr>
          <w:rFonts w:ascii="Cambria" w:hAnsi="Cambria"/>
        </w:rPr>
      </w:pPr>
      <w:bookmarkStart w:id="0" w:name="_GoBack"/>
      <w:bookmarkEnd w:id="0"/>
    </w:p>
    <w:p w:rsidR="00BE5A74" w:rsidRDefault="00BE5A74" w:rsidP="00A0166A">
      <w:pPr>
        <w:spacing w:line="360" w:lineRule="auto"/>
        <w:contextualSpacing/>
        <w:jc w:val="both"/>
        <w:rPr>
          <w:rFonts w:ascii="Cambria" w:hAnsi="Cambria"/>
        </w:rPr>
      </w:pPr>
    </w:p>
    <w:p w:rsidR="00A0166A" w:rsidRPr="00B55A34" w:rsidRDefault="00A0166A" w:rsidP="00A0166A">
      <w:pPr>
        <w:spacing w:line="360" w:lineRule="auto"/>
        <w:contextualSpacing/>
        <w:jc w:val="both"/>
        <w:rPr>
          <w:rFonts w:ascii="Cambria" w:hAnsi="Cambria"/>
        </w:rPr>
      </w:pPr>
      <w:r w:rsidRPr="00973B6F">
        <w:rPr>
          <w:rFonts w:ascii="Cambria" w:hAnsi="Cambria"/>
        </w:rPr>
        <w:t>IPU.7013.30.7.2012</w:t>
      </w:r>
      <w:r w:rsidRPr="00B55A34">
        <w:rPr>
          <w:rFonts w:ascii="Cambria" w:hAnsi="Cambria"/>
        </w:rPr>
        <w:tab/>
      </w:r>
      <w:r w:rsidRPr="00B55A34">
        <w:rPr>
          <w:rFonts w:ascii="Cambria" w:hAnsi="Cambria"/>
        </w:rPr>
        <w:tab/>
      </w:r>
      <w:r w:rsidRPr="00B55A34">
        <w:rPr>
          <w:rFonts w:ascii="Cambria" w:hAnsi="Cambria"/>
        </w:rPr>
        <w:tab/>
      </w:r>
      <w:r w:rsidRPr="00B55A34">
        <w:rPr>
          <w:rFonts w:ascii="Cambria" w:hAnsi="Cambria"/>
        </w:rPr>
        <w:tab/>
      </w:r>
      <w:r w:rsidRPr="00B55A34">
        <w:rPr>
          <w:rFonts w:ascii="Cambria" w:hAnsi="Cambria"/>
        </w:rPr>
        <w:tab/>
      </w:r>
      <w:r w:rsidRPr="00B55A34">
        <w:rPr>
          <w:rFonts w:ascii="Cambria" w:hAnsi="Cambria"/>
        </w:rPr>
        <w:tab/>
      </w:r>
      <w:r w:rsidRPr="00B55A34">
        <w:rPr>
          <w:rFonts w:ascii="Cambria" w:hAnsi="Cambria"/>
        </w:rPr>
        <w:tab/>
      </w:r>
      <w:r w:rsidR="00BE5A74">
        <w:rPr>
          <w:rFonts w:ascii="Cambria" w:hAnsi="Cambria"/>
        </w:rPr>
        <w:t xml:space="preserve">        </w:t>
      </w:r>
      <w:r w:rsidR="00023278">
        <w:rPr>
          <w:rFonts w:ascii="Cambria" w:hAnsi="Cambria"/>
        </w:rPr>
        <w:t>Pułtusk, 29</w:t>
      </w:r>
      <w:r w:rsidRPr="00B55A34">
        <w:rPr>
          <w:rFonts w:ascii="Cambria" w:hAnsi="Cambria"/>
        </w:rPr>
        <w:t>.11.2012 r.</w:t>
      </w:r>
    </w:p>
    <w:p w:rsidR="00A0166A" w:rsidRDefault="00A0166A" w:rsidP="00A0166A">
      <w:pPr>
        <w:spacing w:line="360" w:lineRule="auto"/>
        <w:ind w:left="4956"/>
        <w:contextualSpacing/>
        <w:jc w:val="both"/>
        <w:rPr>
          <w:rFonts w:ascii="Cambria" w:hAnsi="Cambria"/>
          <w:b/>
        </w:rPr>
      </w:pPr>
    </w:p>
    <w:p w:rsidR="00A0166A" w:rsidRPr="00B55A34" w:rsidRDefault="00A0166A" w:rsidP="00A0166A">
      <w:pPr>
        <w:spacing w:line="360" w:lineRule="auto"/>
        <w:ind w:left="4956"/>
        <w:contextualSpacing/>
        <w:jc w:val="both"/>
        <w:rPr>
          <w:rFonts w:ascii="Cambria" w:hAnsi="Cambria"/>
          <w:b/>
        </w:rPr>
      </w:pPr>
    </w:p>
    <w:p w:rsidR="00A0166A" w:rsidRPr="00A0166A" w:rsidRDefault="00A0166A" w:rsidP="00A0166A">
      <w:pPr>
        <w:ind w:left="4956"/>
        <w:contextualSpacing/>
        <w:jc w:val="both"/>
        <w:rPr>
          <w:rFonts w:ascii="Cambria" w:hAnsi="Cambria"/>
          <w:b/>
          <w:sz w:val="22"/>
          <w:szCs w:val="22"/>
        </w:rPr>
      </w:pPr>
      <w:r w:rsidRPr="00A0166A">
        <w:rPr>
          <w:rFonts w:ascii="Cambria" w:hAnsi="Cambria"/>
          <w:b/>
          <w:sz w:val="22"/>
          <w:szCs w:val="22"/>
        </w:rPr>
        <w:t>Zaproszenie</w:t>
      </w:r>
    </w:p>
    <w:p w:rsidR="00A0166A" w:rsidRPr="00A0166A" w:rsidRDefault="00A0166A" w:rsidP="00A0166A">
      <w:pPr>
        <w:ind w:left="4956"/>
        <w:contextualSpacing/>
        <w:jc w:val="both"/>
        <w:rPr>
          <w:rFonts w:ascii="Cambria" w:hAnsi="Cambria"/>
          <w:sz w:val="22"/>
          <w:szCs w:val="22"/>
        </w:rPr>
      </w:pPr>
      <w:r w:rsidRPr="00A0166A">
        <w:rPr>
          <w:rFonts w:ascii="Cambria" w:hAnsi="Cambria"/>
          <w:sz w:val="22"/>
          <w:szCs w:val="22"/>
        </w:rPr>
        <w:t>do złożenia ofert na wykonanie tablicy pamiątkowej oraz plakietek informacyjnych w ramach promocji projektu pn. „ Rozwój dostępu do Internetu dla mieszkańców Gminy Pułtusk”</w:t>
      </w:r>
    </w:p>
    <w:p w:rsidR="00A0166A" w:rsidRDefault="00A0166A" w:rsidP="00A0166A">
      <w:pPr>
        <w:spacing w:line="360" w:lineRule="auto"/>
        <w:ind w:left="4956"/>
        <w:contextualSpacing/>
        <w:jc w:val="both"/>
        <w:rPr>
          <w:rFonts w:ascii="Cambria" w:hAnsi="Cambria"/>
          <w:b/>
        </w:rPr>
      </w:pPr>
    </w:p>
    <w:p w:rsidR="00A0166A" w:rsidRPr="00B55A34" w:rsidRDefault="00A0166A" w:rsidP="00A0166A">
      <w:pPr>
        <w:spacing w:line="360" w:lineRule="auto"/>
        <w:contextualSpacing/>
        <w:jc w:val="both"/>
        <w:rPr>
          <w:rFonts w:ascii="Cambria" w:hAnsi="Cambria"/>
          <w:b/>
        </w:rPr>
      </w:pPr>
    </w:p>
    <w:p w:rsidR="00A0166A" w:rsidRDefault="00A0166A" w:rsidP="00A0166A">
      <w:pPr>
        <w:pStyle w:val="NormalnyWeb"/>
        <w:spacing w:line="360" w:lineRule="auto"/>
        <w:ind w:firstLine="360"/>
        <w:contextualSpacing/>
        <w:jc w:val="both"/>
        <w:rPr>
          <w:rFonts w:ascii="Cambria" w:hAnsi="Cambria"/>
          <w:sz w:val="22"/>
          <w:szCs w:val="22"/>
        </w:rPr>
      </w:pPr>
      <w:r w:rsidRPr="00B55A34">
        <w:rPr>
          <w:rFonts w:ascii="Cambria" w:hAnsi="Cambria"/>
          <w:sz w:val="22"/>
          <w:szCs w:val="22"/>
        </w:rPr>
        <w:t xml:space="preserve">Gmina Pułtusk zwraca się z pytaniem o możliwość i cenę wykonania </w:t>
      </w:r>
      <w:r>
        <w:rPr>
          <w:rFonts w:ascii="Cambria" w:hAnsi="Cambria"/>
          <w:sz w:val="22"/>
          <w:szCs w:val="22"/>
        </w:rPr>
        <w:t xml:space="preserve">tablicy pamiątkowej oraz </w:t>
      </w:r>
      <w:r w:rsidRPr="00B55A34">
        <w:rPr>
          <w:rFonts w:ascii="Cambria" w:hAnsi="Cambria"/>
          <w:sz w:val="22"/>
          <w:szCs w:val="22"/>
        </w:rPr>
        <w:t>plakietek informacyjnych w ramach promocji projektu pn. „Rozwój dostępu do Internetu dla mieszkańców Gminy Pułtusk” współfinansowanego przez Unię Europejską ze środków Europejskiego Funduszu Rozwoju Regionalnego w ramach Regionalnego Programu Operacyjnego Województwa Mazowieckiego 2007-2013</w:t>
      </w:r>
    </w:p>
    <w:p w:rsidR="00A0166A" w:rsidRPr="00B55A34" w:rsidRDefault="00A0166A" w:rsidP="00A0166A">
      <w:pPr>
        <w:pStyle w:val="NormalnyWeb"/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</w:p>
    <w:p w:rsidR="00A0166A" w:rsidRPr="00B55A34" w:rsidRDefault="00A0166A" w:rsidP="00A0166A">
      <w:pPr>
        <w:pStyle w:val="NormalnyWeb"/>
        <w:numPr>
          <w:ilvl w:val="0"/>
          <w:numId w:val="1"/>
        </w:numPr>
        <w:spacing w:before="180" w:beforeAutospacing="0" w:after="180" w:afterAutospacing="0"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B55A34">
        <w:rPr>
          <w:rFonts w:ascii="Cambria" w:hAnsi="Cambria"/>
          <w:b/>
          <w:sz w:val="22"/>
          <w:szCs w:val="22"/>
        </w:rPr>
        <w:t xml:space="preserve">Opis przedmiotu zamówienia: </w:t>
      </w:r>
    </w:p>
    <w:p w:rsidR="00C37A30" w:rsidRDefault="00A0166A" w:rsidP="00C37A30">
      <w:pPr>
        <w:pStyle w:val="NormalnyWeb"/>
        <w:spacing w:line="360" w:lineRule="auto"/>
        <w:ind w:firstLine="360"/>
        <w:contextualSpacing/>
        <w:jc w:val="both"/>
        <w:rPr>
          <w:rFonts w:ascii="Cambria" w:hAnsi="Cambria"/>
          <w:bCs/>
          <w:sz w:val="22"/>
          <w:szCs w:val="22"/>
        </w:rPr>
      </w:pPr>
      <w:r w:rsidRPr="00B55A34">
        <w:rPr>
          <w:rFonts w:ascii="Cambria" w:hAnsi="Cambria"/>
          <w:bCs/>
          <w:sz w:val="22"/>
          <w:szCs w:val="22"/>
        </w:rPr>
        <w:t>Przedmiotem zamówienia jest</w:t>
      </w:r>
      <w:r w:rsidR="00C37A30">
        <w:rPr>
          <w:rFonts w:ascii="Cambria" w:hAnsi="Cambria"/>
          <w:bCs/>
          <w:sz w:val="22"/>
          <w:szCs w:val="22"/>
        </w:rPr>
        <w:t xml:space="preserve"> wykonanie tablicy pamiątkowej i plakietek informacyjnych </w:t>
      </w:r>
      <w:r w:rsidR="00C37A30" w:rsidRPr="00B55A34">
        <w:rPr>
          <w:rFonts w:ascii="Cambria" w:hAnsi="Cambria"/>
          <w:bCs/>
          <w:sz w:val="22"/>
          <w:szCs w:val="22"/>
        </w:rPr>
        <w:t xml:space="preserve">zgodnie z wytycznymi </w:t>
      </w:r>
      <w:r w:rsidR="00C37A30" w:rsidRPr="00B55A34">
        <w:rPr>
          <w:rFonts w:ascii="Cambria" w:hAnsi="Cambria"/>
          <w:sz w:val="22"/>
          <w:szCs w:val="22"/>
          <w:shd w:val="clear" w:color="auto" w:fill="FFFFFF"/>
        </w:rPr>
        <w:t xml:space="preserve">dla beneficjentów w zakresie działań informacyjno-promocyjnych </w:t>
      </w:r>
      <w:r w:rsidR="00C37A30" w:rsidRPr="00B55A34">
        <w:rPr>
          <w:rFonts w:ascii="Cambria" w:hAnsi="Cambria"/>
          <w:sz w:val="22"/>
          <w:szCs w:val="22"/>
        </w:rPr>
        <w:t>w ramach Regionalnego Programu Operacyjnego Województwa Mazowieckiego 2007- 2013 (załącznik nr 1), w tym</w:t>
      </w:r>
      <w:r w:rsidR="00C37A30">
        <w:rPr>
          <w:rFonts w:ascii="Cambria" w:hAnsi="Cambria"/>
          <w:bCs/>
          <w:sz w:val="22"/>
          <w:szCs w:val="22"/>
        </w:rPr>
        <w:t xml:space="preserve"> :</w:t>
      </w:r>
    </w:p>
    <w:p w:rsidR="00C37A30" w:rsidRDefault="00A0166A" w:rsidP="00C37A30">
      <w:pPr>
        <w:pStyle w:val="NormalnyWeb"/>
        <w:numPr>
          <w:ilvl w:val="0"/>
          <w:numId w:val="6"/>
        </w:numPr>
        <w:spacing w:line="360" w:lineRule="auto"/>
        <w:contextualSpacing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zaprojektowanie i</w:t>
      </w:r>
      <w:r w:rsidRPr="00B55A34">
        <w:rPr>
          <w:rFonts w:ascii="Cambria" w:hAnsi="Cambria"/>
          <w:bCs/>
          <w:sz w:val="22"/>
          <w:szCs w:val="22"/>
        </w:rPr>
        <w:t xml:space="preserve"> wykonanie </w:t>
      </w:r>
      <w:r w:rsidR="00C37A30">
        <w:rPr>
          <w:rFonts w:ascii="Cambria" w:hAnsi="Cambria"/>
          <w:bCs/>
          <w:sz w:val="22"/>
          <w:szCs w:val="22"/>
        </w:rPr>
        <w:t xml:space="preserve">1 szt. tablicy pamiątkowej  </w:t>
      </w:r>
      <w:r>
        <w:rPr>
          <w:rFonts w:ascii="Cambria" w:hAnsi="Cambria"/>
          <w:bCs/>
          <w:sz w:val="22"/>
          <w:szCs w:val="22"/>
        </w:rPr>
        <w:t xml:space="preserve">o wymiarach 2 m </w:t>
      </w:r>
      <w:r w:rsidR="00C37A30">
        <w:rPr>
          <w:rFonts w:ascii="Cambria" w:hAnsi="Cambria"/>
          <w:bCs/>
          <w:sz w:val="22"/>
          <w:szCs w:val="22"/>
        </w:rPr>
        <w:t>x 1,5 m</w:t>
      </w:r>
      <w:r w:rsidR="000843F2">
        <w:rPr>
          <w:rFonts w:ascii="Cambria" w:hAnsi="Cambria"/>
          <w:bCs/>
          <w:sz w:val="22"/>
          <w:szCs w:val="22"/>
        </w:rPr>
        <w:t xml:space="preserve">. </w:t>
      </w:r>
      <w:r w:rsidR="000843F2">
        <w:rPr>
          <w:rFonts w:ascii="Cambria" w:hAnsi="Cambria" w:cs="Arial"/>
        </w:rPr>
        <w:t xml:space="preserve">Tablica musi być wykonana z trwałego materiału </w:t>
      </w:r>
      <w:r w:rsidR="000843F2" w:rsidRPr="00B55A34">
        <w:rPr>
          <w:rFonts w:ascii="Cambria" w:hAnsi="Cambria" w:cs="Arial"/>
        </w:rPr>
        <w:t>i odporn</w:t>
      </w:r>
      <w:r w:rsidR="000843F2">
        <w:rPr>
          <w:rFonts w:ascii="Cambria" w:hAnsi="Cambria" w:cs="Arial"/>
        </w:rPr>
        <w:t>ego</w:t>
      </w:r>
      <w:r w:rsidR="000843F2" w:rsidRPr="00B55A34">
        <w:rPr>
          <w:rFonts w:ascii="Cambria" w:hAnsi="Cambria" w:cs="Arial"/>
        </w:rPr>
        <w:t xml:space="preserve"> na warunki atmosferyczne</w:t>
      </w:r>
      <w:r w:rsidR="00C37A30">
        <w:rPr>
          <w:rFonts w:ascii="Cambria" w:hAnsi="Cambria"/>
          <w:bCs/>
          <w:sz w:val="22"/>
          <w:szCs w:val="22"/>
        </w:rPr>
        <w:t>;</w:t>
      </w:r>
    </w:p>
    <w:p w:rsidR="00C37A30" w:rsidRDefault="00C37A30" w:rsidP="00C37A3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</w:rPr>
      </w:pPr>
      <w:r>
        <w:rPr>
          <w:rFonts w:ascii="Cambria" w:hAnsi="Cambria"/>
          <w:bCs/>
        </w:rPr>
        <w:t>wykonanie plakietek informacyjnych</w:t>
      </w:r>
      <w:r w:rsidRPr="00B55A34">
        <w:rPr>
          <w:rFonts w:ascii="Cambria" w:hAnsi="Cambria"/>
          <w:bCs/>
        </w:rPr>
        <w:t xml:space="preserve"> pokryt</w:t>
      </w:r>
      <w:r>
        <w:rPr>
          <w:rFonts w:ascii="Cambria" w:hAnsi="Cambria"/>
          <w:bCs/>
        </w:rPr>
        <w:t>ych</w:t>
      </w:r>
      <w:r w:rsidRPr="00B55A34">
        <w:rPr>
          <w:rFonts w:ascii="Cambria" w:hAnsi="Cambria"/>
          <w:bCs/>
        </w:rPr>
        <w:t xml:space="preserve"> żywicą</w:t>
      </w:r>
      <w:r>
        <w:rPr>
          <w:rFonts w:ascii="Cambria" w:hAnsi="Cambria"/>
          <w:bCs/>
        </w:rPr>
        <w:t xml:space="preserve"> – 10</w:t>
      </w:r>
      <w:r w:rsidRPr="00B55A34">
        <w:rPr>
          <w:rFonts w:ascii="Cambria" w:hAnsi="Cambria"/>
          <w:bCs/>
        </w:rPr>
        <w:t>0 szt.</w:t>
      </w:r>
      <w:r>
        <w:rPr>
          <w:rFonts w:ascii="Cambria" w:hAnsi="Cambria"/>
          <w:bCs/>
        </w:rPr>
        <w:t xml:space="preserve"> o wymiarach 8 cm x 2 cm </w:t>
      </w:r>
      <w:r>
        <w:rPr>
          <w:rFonts w:ascii="Cambria" w:hAnsi="Cambria"/>
          <w:bCs/>
        </w:rPr>
        <w:br/>
        <w:t xml:space="preserve">oraz </w:t>
      </w:r>
      <w:r w:rsidRPr="00B55A34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t>50 szt.</w:t>
      </w:r>
      <w:r w:rsidRPr="00B55A34">
        <w:rPr>
          <w:rFonts w:ascii="Cambria" w:hAnsi="Cambria"/>
          <w:bCs/>
        </w:rPr>
        <w:t xml:space="preserve"> o wymiarach 12 cm x 3 cm. Wykonane  </w:t>
      </w:r>
      <w:r w:rsidRPr="00B55A34">
        <w:rPr>
          <w:rFonts w:ascii="Cambria" w:hAnsi="Cambria" w:cs="Arial"/>
        </w:rPr>
        <w:t>plakietki muszą</w:t>
      </w:r>
      <w:r>
        <w:rPr>
          <w:rFonts w:ascii="Cambria" w:hAnsi="Cambria" w:cs="Arial"/>
        </w:rPr>
        <w:t xml:space="preserve"> być wykonane</w:t>
      </w:r>
      <w:r>
        <w:rPr>
          <w:rFonts w:ascii="Cambria" w:hAnsi="Cambria" w:cs="Arial"/>
        </w:rPr>
        <w:br/>
      </w:r>
      <w:r w:rsidRPr="00B55A34">
        <w:rPr>
          <w:rFonts w:ascii="Cambria" w:hAnsi="Cambria" w:cs="Arial"/>
        </w:rPr>
        <w:t>z materiałów samoprzylepnych, trwałych i odpornych na warunki atmosferyczne. Plakietki informacyjne muszą umożliwiać trwałe umieszczenie ich na zakupion</w:t>
      </w:r>
      <w:r>
        <w:rPr>
          <w:rFonts w:ascii="Cambria" w:hAnsi="Cambria" w:cs="Arial"/>
        </w:rPr>
        <w:t>ych urządzeniach (przyklejenie);</w:t>
      </w:r>
    </w:p>
    <w:p w:rsidR="00C37A30" w:rsidRPr="00C37A30" w:rsidRDefault="00C37A30" w:rsidP="00C37A3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</w:rPr>
      </w:pPr>
      <w:r w:rsidRPr="00C37A30">
        <w:rPr>
          <w:rFonts w:ascii="Cambria" w:hAnsi="Cambria"/>
          <w:bCs/>
        </w:rPr>
        <w:t xml:space="preserve">wykonanie plakietek (naklejek) informacyjnych wykonanych na folii – 250 szt. o wymiarach </w:t>
      </w:r>
      <w:r w:rsidRPr="00C37A30">
        <w:rPr>
          <w:rFonts w:ascii="Cambria" w:hAnsi="Cambria"/>
          <w:bCs/>
        </w:rPr>
        <w:br/>
        <w:t xml:space="preserve">8  cm x 2 cm oraz 250 szt. o wymiarach 12 cm x 3 cm. Wykonane </w:t>
      </w:r>
      <w:r w:rsidRPr="00C37A30">
        <w:rPr>
          <w:rFonts w:ascii="Cambria" w:hAnsi="Cambria" w:cs="Arial"/>
        </w:rPr>
        <w:t>plakietki informacyjne muszą umożliwiać trwałe umieszczenie ich na zakupionych urządzeniach (przyklejenie).</w:t>
      </w:r>
    </w:p>
    <w:p w:rsidR="000843F2" w:rsidRPr="000843F2" w:rsidRDefault="000843F2" w:rsidP="000843F2">
      <w:pPr>
        <w:rPr>
          <w:rFonts w:asciiTheme="majorHAnsi" w:hAnsiTheme="majorHAnsi"/>
        </w:rPr>
      </w:pPr>
      <w:r w:rsidRPr="000843F2">
        <w:rPr>
          <w:rFonts w:asciiTheme="majorHAnsi" w:hAnsiTheme="majorHAnsi"/>
        </w:rPr>
        <w:lastRenderedPageBreak/>
        <w:t>Przykład tablicy pamiątkowej</w:t>
      </w:r>
    </w:p>
    <w:p w:rsidR="00C37A30" w:rsidRDefault="00C37A30" w:rsidP="00C37A30">
      <w:pPr>
        <w:pStyle w:val="Akapitzlist"/>
        <w:ind w:left="360"/>
        <w:rPr>
          <w:rFonts w:asciiTheme="majorHAnsi" w:hAnsiTheme="majorHAnsi"/>
        </w:rPr>
      </w:pPr>
    </w:p>
    <w:p w:rsidR="00A0166A" w:rsidRPr="00A0166A" w:rsidRDefault="00A0166A" w:rsidP="00C37A30">
      <w:pPr>
        <w:pStyle w:val="NormalnyWeb"/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</w:p>
    <w:p w:rsidR="00A0166A" w:rsidRPr="00A0166A" w:rsidRDefault="00A0166A" w:rsidP="00A0166A">
      <w:pPr>
        <w:autoSpaceDE w:val="0"/>
        <w:autoSpaceDN w:val="0"/>
        <w:adjustRightInd w:val="0"/>
        <w:spacing w:line="360" w:lineRule="auto"/>
        <w:rPr>
          <w:rFonts w:asciiTheme="majorHAnsi" w:hAnsiTheme="majorHAnsi"/>
          <w:sz w:val="22"/>
          <w:szCs w:val="22"/>
        </w:rPr>
      </w:pPr>
      <w:r w:rsidRPr="00A0166A">
        <w:rPr>
          <w:rFonts w:asciiTheme="majorHAnsi" w:hAnsiTheme="majorHAnsi"/>
          <w:sz w:val="22"/>
          <w:szCs w:val="22"/>
        </w:rPr>
        <w:t>Przykład plakietki informacyjnej</w:t>
      </w:r>
    </w:p>
    <w:p w:rsidR="00A0166A" w:rsidRPr="002E4B6E" w:rsidRDefault="00A0166A" w:rsidP="00A0166A">
      <w:pPr>
        <w:autoSpaceDE w:val="0"/>
        <w:autoSpaceDN w:val="0"/>
        <w:adjustRightInd w:val="0"/>
        <w:spacing w:line="36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1C170D6" wp14:editId="45127166">
            <wp:simplePos x="0" y="0"/>
            <wp:positionH relativeFrom="column">
              <wp:posOffset>-95885</wp:posOffset>
            </wp:positionH>
            <wp:positionV relativeFrom="paragraph">
              <wp:posOffset>163830</wp:posOffset>
            </wp:positionV>
            <wp:extent cx="5622290" cy="724535"/>
            <wp:effectExtent l="0" t="0" r="0" b="0"/>
            <wp:wrapNone/>
            <wp:docPr id="1" name="Obraz 1" descr="C:\Users\kciborowski\AppData\Local\Microsoft\Windows\Temporary Internet Files\Content.Outlook\MC88HEKA\RPOWM MAZOWSZE 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kciborowski\AppData\Local\Microsoft\Windows\Temporary Internet Files\Content.Outlook\MC88HEKA\RPOWM MAZOWSZE U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4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66A" w:rsidRDefault="00A0166A" w:rsidP="00A0166A">
      <w:pPr>
        <w:autoSpaceDE w:val="0"/>
        <w:autoSpaceDN w:val="0"/>
        <w:adjustRightInd w:val="0"/>
        <w:spacing w:line="360" w:lineRule="auto"/>
        <w:rPr>
          <w:rFonts w:ascii="Calibri" w:hAnsi="Calibri" w:cs="Arial"/>
          <w:sz w:val="20"/>
          <w:szCs w:val="20"/>
        </w:rPr>
      </w:pPr>
    </w:p>
    <w:p w:rsidR="00A0166A" w:rsidRDefault="00A0166A" w:rsidP="00A0166A">
      <w:pPr>
        <w:rPr>
          <w:rFonts w:ascii="Calibri" w:hAnsi="Calibri"/>
          <w:b/>
          <w:i/>
          <w:sz w:val="22"/>
          <w:szCs w:val="22"/>
        </w:rPr>
      </w:pPr>
    </w:p>
    <w:p w:rsidR="00A0166A" w:rsidRDefault="00A0166A" w:rsidP="00A0166A">
      <w:pPr>
        <w:rPr>
          <w:rFonts w:ascii="Calibri" w:hAnsi="Calibri"/>
          <w:b/>
          <w:i/>
          <w:sz w:val="22"/>
          <w:szCs w:val="22"/>
        </w:rPr>
      </w:pPr>
    </w:p>
    <w:p w:rsidR="00A0166A" w:rsidRDefault="00A0166A" w:rsidP="00A0166A">
      <w:pPr>
        <w:rPr>
          <w:rFonts w:ascii="Calibri" w:hAnsi="Calibri"/>
          <w:b/>
          <w:i/>
          <w:sz w:val="22"/>
          <w:szCs w:val="22"/>
        </w:rPr>
      </w:pPr>
    </w:p>
    <w:p w:rsidR="00A0166A" w:rsidRPr="00C37A30" w:rsidRDefault="00A0166A" w:rsidP="00C37A30">
      <w:pPr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Wydatek</w:t>
      </w:r>
      <w:r w:rsidRPr="00BD2CAD">
        <w:rPr>
          <w:rFonts w:ascii="Calibri" w:hAnsi="Calibri"/>
          <w:b/>
          <w:i/>
          <w:sz w:val="22"/>
          <w:szCs w:val="22"/>
        </w:rPr>
        <w:t xml:space="preserve"> współfinansowany</w:t>
      </w:r>
      <w:r>
        <w:rPr>
          <w:rFonts w:ascii="Calibri" w:hAnsi="Calibri"/>
          <w:b/>
          <w:i/>
          <w:sz w:val="22"/>
          <w:szCs w:val="22"/>
        </w:rPr>
        <w:t xml:space="preserve"> przez Unię Europejską ze środków Europejskiego Funduszu Rozwoju Regionalnego w ramach Regionalnego Programu Operacyjnego Województwa Mazowieckiego 2007-2013</w:t>
      </w:r>
    </w:p>
    <w:tbl>
      <w:tblPr>
        <w:tblpPr w:leftFromText="141" w:rightFromText="141" w:vertAnchor="page" w:horzAnchor="margin" w:tblpY="19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62"/>
      </w:tblGrid>
      <w:tr w:rsidR="00A0166A" w:rsidRPr="00AA6E70" w:rsidTr="00A0166A">
        <w:trPr>
          <w:trHeight w:val="6090"/>
        </w:trPr>
        <w:tc>
          <w:tcPr>
            <w:tcW w:w="9262" w:type="dxa"/>
          </w:tcPr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B26F7D6" wp14:editId="50FEABFA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19050</wp:posOffset>
                  </wp:positionV>
                  <wp:extent cx="5760720" cy="742315"/>
                  <wp:effectExtent l="0" t="0" r="0" b="635"/>
                  <wp:wrapNone/>
                  <wp:docPr id="13" name="Obraz 13" descr="C:\Users\kciborowski\AppData\Local\Microsoft\Windows\Temporary Internet Files\Content.Outlook\MC88HEKA\RPOWM MAZOWSZE U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kciborowski\AppData\Local\Microsoft\Windows\Temporary Internet Files\Content.Outlook\MC88HEKA\RPOWM MAZOWSZE U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54" b="21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5186A90" wp14:editId="24BD00D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110490</wp:posOffset>
                  </wp:positionV>
                  <wp:extent cx="1716405" cy="698500"/>
                  <wp:effectExtent l="0" t="0" r="0" b="6350"/>
                  <wp:wrapNone/>
                  <wp:docPr id="12" name="Obraz 12" descr="znak_PROGRAM_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znak_PROGRAM_REGIONA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1D6DD01" wp14:editId="2AE9241D">
                  <wp:simplePos x="0" y="0"/>
                  <wp:positionH relativeFrom="column">
                    <wp:posOffset>3663950</wp:posOffset>
                  </wp:positionH>
                  <wp:positionV relativeFrom="paragraph">
                    <wp:posOffset>118110</wp:posOffset>
                  </wp:positionV>
                  <wp:extent cx="1966595" cy="673100"/>
                  <wp:effectExtent l="0" t="0" r="0" b="0"/>
                  <wp:wrapNone/>
                  <wp:docPr id="11" name="Obraz 11" descr="UE+EFRR_L-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UE+EFRR_L-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D1B4195" wp14:editId="29AFC1D4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232410</wp:posOffset>
                  </wp:positionV>
                  <wp:extent cx="1981835" cy="528955"/>
                  <wp:effectExtent l="0" t="0" r="0" b="4445"/>
                  <wp:wrapNone/>
                  <wp:docPr id="10" name="Obraz 10" descr="logotyp(claim)_czerony_pl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logotyp(claim)_czerony_pl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6ABAD8B" wp14:editId="132D8AE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-7747000</wp:posOffset>
                  </wp:positionV>
                  <wp:extent cx="1716405" cy="698500"/>
                  <wp:effectExtent l="0" t="0" r="0" b="6350"/>
                  <wp:wrapNone/>
                  <wp:docPr id="9" name="Obraz 9" descr="znak_PROGRAM_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znak_PROGRAM_REGIONA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537B9B5" wp14:editId="55DC2826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-4673600</wp:posOffset>
                  </wp:positionV>
                  <wp:extent cx="1627505" cy="556895"/>
                  <wp:effectExtent l="0" t="0" r="0" b="0"/>
                  <wp:wrapNone/>
                  <wp:docPr id="8" name="Obraz 8" descr="UE+EFRR_L-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UE+EFRR_L-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9FD1A02" wp14:editId="7DDBC79E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-4673600</wp:posOffset>
                  </wp:positionV>
                  <wp:extent cx="1867535" cy="498475"/>
                  <wp:effectExtent l="0" t="0" r="0" b="0"/>
                  <wp:wrapNone/>
                  <wp:docPr id="7" name="Obraz 7" descr="logotyp(claim)_czerony_pl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logotyp(claim)_czerony_pl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Default="00A0166A" w:rsidP="00A0166A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hAnsi="Calibri" w:cs="MyriadPro-Regular"/>
                <w:i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hAnsi="Calibri" w:cs="MyriadPro-Regular"/>
                <w:i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385F334" wp14:editId="74D00700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38100</wp:posOffset>
                      </wp:positionV>
                      <wp:extent cx="3996690" cy="457200"/>
                      <wp:effectExtent l="3810" t="0" r="0" b="1270"/>
                      <wp:wrapNone/>
                      <wp:docPr id="6" name="Pole tekstow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669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166A" w:rsidRPr="006C1C24" w:rsidRDefault="00A0166A" w:rsidP="00A0166A">
                                  <w:pPr>
                                    <w:rPr>
                                      <w:rFonts w:ascii="Calibri" w:hAnsi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A0166A" w:rsidRPr="006C1C24" w:rsidRDefault="00A0166A" w:rsidP="00A0166A">
                                  <w:pPr>
                                    <w:rPr>
                                      <w:rFonts w:ascii="Calibri" w:hAnsi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Rozwój dostępu do Internetu dla mieszkańców Gminy Pułtusk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6" o:spid="_x0000_s1026" type="#_x0000_t202" style="position:absolute;left:0;text-align:left;margin-left:26.95pt;margin-top:3pt;width:314.7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" stroked="f">
                      <v:textbox>
                        <w:txbxContent>
                          <w:p w:rsidR="00A0166A" w:rsidRPr="006C1C24" w:rsidRDefault="00A0166A" w:rsidP="00A0166A">
                            <w:pP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A0166A" w:rsidRPr="006C1C24" w:rsidRDefault="00A0166A" w:rsidP="00A0166A">
                            <w:pP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Rozwój dostępu do Internetu dla mieszkańców Gminy Pułtusk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BA9879A" wp14:editId="61C421D8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-136525</wp:posOffset>
                      </wp:positionV>
                      <wp:extent cx="3314700" cy="457200"/>
                      <wp:effectExtent l="4445" t="0" r="0" b="4445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166A" w:rsidRDefault="00A0166A" w:rsidP="00A0166A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A0166A" w:rsidRPr="00845F7F" w:rsidRDefault="00A0166A" w:rsidP="00A0166A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845F7F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Urząd Marszałkowski Województwa Mazowieckiego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" o:spid="_x0000_s1027" type="#_x0000_t202" style="position:absolute;left:0;text-align:left;margin-left:63pt;margin-top:-10.75pt;width:261pt;height:3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" stroked="f">
                      <v:textbox>
                        <w:txbxContent>
                          <w:p w:rsidR="00A0166A" w:rsidRDefault="00A0166A" w:rsidP="00A0166A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A0166A" w:rsidRPr="00845F7F" w:rsidRDefault="00A0166A" w:rsidP="00A0166A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845F7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Urząd Marszałkowski Województwa Mazowieckiego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E70">
              <w:rPr>
                <w:rFonts w:ascii="Calibri" w:hAnsi="Calibri" w:cs="MyriadPro-Regular"/>
                <w:i/>
                <w:sz w:val="20"/>
                <w:szCs w:val="20"/>
              </w:rPr>
              <w:t>dla rozwoju Mazowsza</w:t>
            </w: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C5341E5" wp14:editId="6113D3A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186055</wp:posOffset>
                      </wp:positionV>
                      <wp:extent cx="4772025" cy="1028700"/>
                      <wp:effectExtent l="4445" t="0" r="0" b="3810"/>
                      <wp:wrapNone/>
                      <wp:docPr id="4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20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166A" w:rsidRDefault="00A0166A" w:rsidP="00A0166A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Poziom dofinansowania z EFRR: 85%</w:t>
                                  </w:r>
                                </w:p>
                                <w:p w:rsidR="00A0166A" w:rsidRDefault="00A0166A" w:rsidP="00A0166A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A0166A" w:rsidRDefault="00A0166A" w:rsidP="00A0166A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Inwestycja zrealizowana została w okresie: 04.02.2009 r. – 31.12.2012 r.</w:t>
                                  </w:r>
                                </w:p>
                                <w:p w:rsidR="00A0166A" w:rsidRPr="00BD2CAD" w:rsidRDefault="00A0166A" w:rsidP="00A0166A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BD2CAD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 xml:space="preserve">Beneficjent: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Gmina Pułtusk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" o:spid="_x0000_s1028" type="#_x0000_t202" style="position:absolute;left:0;text-align:left;margin-left:18pt;margin-top:14.65pt;width:375.7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" stroked="f">
                      <v:textbox>
                        <w:txbxContent>
                          <w:p w:rsidR="00A0166A" w:rsidRDefault="00A0166A" w:rsidP="00A0166A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Poziom dofinansowania z EFRR: 85%</w:t>
                            </w:r>
                          </w:p>
                          <w:p w:rsidR="00A0166A" w:rsidRDefault="00A0166A" w:rsidP="00A0166A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A0166A" w:rsidRDefault="00A0166A" w:rsidP="00A016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Inwestycja zrealizowana została w okresie: 04.02.2009 r. – 31.12.2012 r.</w:t>
                            </w:r>
                          </w:p>
                          <w:p w:rsidR="00A0166A" w:rsidRPr="00BD2CAD" w:rsidRDefault="00A0166A" w:rsidP="00A016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BD2CA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Beneficjent: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Gmina Pułtusk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AB3888" wp14:editId="53A4A03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174625</wp:posOffset>
                      </wp:positionV>
                      <wp:extent cx="5257800" cy="676910"/>
                      <wp:effectExtent l="4445" t="0" r="0" b="0"/>
                      <wp:wrapNone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0" cy="676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166A" w:rsidRPr="0089730F" w:rsidRDefault="00A0166A" w:rsidP="00A0166A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A0166A" w:rsidRPr="00BD2CAD" w:rsidRDefault="00A0166A" w:rsidP="00A0166A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BD2CAD">
                                    <w:rPr>
                                      <w:rFonts w:ascii="Calibri" w:hAnsi="Calibr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Projekt współfinansowany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 przez Unię Europejską ze środków Europejskiego Funduszu Rozwoju Regionalnego w ramach Regionalnego Programu Operacyjnego Województwa Mazowieckiego 2007-2013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" o:spid="_x0000_s1029" type="#_x0000_t202" style="position:absolute;left:0;text-align:left;margin-left:18pt;margin-top:13.75pt;width:414pt;height:5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" stroked="f">
                      <v:textbox>
                        <w:txbxContent>
                          <w:p w:rsidR="00A0166A" w:rsidRPr="0089730F" w:rsidRDefault="00A0166A" w:rsidP="00A0166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A0166A" w:rsidRPr="00BD2CAD" w:rsidRDefault="00A0166A" w:rsidP="00A0166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BD2CAD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  <w:t>Projekt współfinansowany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przez Unię Europejską ze środków Europejskiego Funduszu Rozwoju Regionalnego w ramach Regionalnego Programu Operacyjnego Województwa Mazowieckiego 2007-2013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A2F32F" wp14:editId="1F583B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-57785</wp:posOffset>
                      </wp:positionV>
                      <wp:extent cx="5715000" cy="0"/>
                      <wp:effectExtent l="13970" t="8890" r="5080" b="1016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55pt" to="450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"/>
                  </w:pict>
                </mc:Fallback>
              </mc:AlternateContent>
            </w: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  <w:p w:rsidR="00A0166A" w:rsidRPr="00AA6E70" w:rsidRDefault="00A0166A" w:rsidP="00A016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MyriadPro-Regular"/>
                <w:sz w:val="20"/>
                <w:szCs w:val="20"/>
              </w:rPr>
            </w:pPr>
          </w:p>
        </w:tc>
      </w:tr>
    </w:tbl>
    <w:p w:rsidR="00A0166A" w:rsidRDefault="00A0166A" w:rsidP="00A0166A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MyriadPro-Regular"/>
          <w:sz w:val="20"/>
          <w:szCs w:val="20"/>
        </w:rPr>
      </w:pPr>
    </w:p>
    <w:p w:rsidR="00A0166A" w:rsidRPr="00B55A34" w:rsidRDefault="00A0166A" w:rsidP="00A0166A">
      <w:pPr>
        <w:pStyle w:val="NormalnyWeb"/>
        <w:numPr>
          <w:ilvl w:val="0"/>
          <w:numId w:val="1"/>
        </w:numPr>
        <w:spacing w:before="180" w:beforeAutospacing="0" w:after="180" w:afterAutospacing="0"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B55A34">
        <w:rPr>
          <w:rFonts w:ascii="Cambria" w:hAnsi="Cambria"/>
          <w:b/>
          <w:sz w:val="22"/>
          <w:szCs w:val="22"/>
        </w:rPr>
        <w:t xml:space="preserve">Oczekiwany termin realizacji: </w:t>
      </w:r>
      <w:r w:rsidR="000617DF">
        <w:rPr>
          <w:rFonts w:ascii="Cambria" w:hAnsi="Cambria"/>
          <w:sz w:val="22"/>
          <w:szCs w:val="22"/>
        </w:rPr>
        <w:t>w ciągu 7 dni od dnia podpisania umowy</w:t>
      </w:r>
    </w:p>
    <w:p w:rsidR="00A0166A" w:rsidRPr="00B55A34" w:rsidRDefault="00A0166A" w:rsidP="00A0166A">
      <w:pPr>
        <w:pStyle w:val="NormalnyWeb"/>
        <w:numPr>
          <w:ilvl w:val="0"/>
          <w:numId w:val="1"/>
        </w:numPr>
        <w:spacing w:before="180" w:beforeAutospacing="0" w:after="180" w:afterAutospacing="0"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B55A34">
        <w:rPr>
          <w:rFonts w:ascii="Cambria" w:hAnsi="Cambria"/>
          <w:b/>
          <w:sz w:val="22"/>
          <w:szCs w:val="22"/>
        </w:rPr>
        <w:t xml:space="preserve">Oferta powinna zawierać: </w:t>
      </w:r>
      <w:r w:rsidRPr="00B55A34">
        <w:rPr>
          <w:rFonts w:ascii="Cambria" w:hAnsi="Cambria"/>
          <w:sz w:val="22"/>
          <w:szCs w:val="22"/>
        </w:rPr>
        <w:t>cenę wykonania zamówienia.</w:t>
      </w:r>
    </w:p>
    <w:p w:rsidR="00A0166A" w:rsidRPr="00261F0D" w:rsidRDefault="00A0166A" w:rsidP="00A0166A">
      <w:pPr>
        <w:pStyle w:val="NormalnyWeb"/>
        <w:numPr>
          <w:ilvl w:val="0"/>
          <w:numId w:val="1"/>
        </w:numPr>
        <w:spacing w:before="180" w:beforeAutospacing="0" w:after="180" w:afterAutospacing="0"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B55A34">
        <w:rPr>
          <w:rFonts w:ascii="Cambria" w:hAnsi="Cambria"/>
          <w:b/>
          <w:sz w:val="22"/>
          <w:szCs w:val="22"/>
        </w:rPr>
        <w:t xml:space="preserve">Kryteria oceny ofert: </w:t>
      </w:r>
      <w:r w:rsidRPr="00B55A34">
        <w:rPr>
          <w:rFonts w:ascii="Cambria" w:hAnsi="Cambria"/>
          <w:sz w:val="22"/>
          <w:szCs w:val="22"/>
        </w:rPr>
        <w:t>Cena – 100%.</w:t>
      </w:r>
    </w:p>
    <w:p w:rsidR="00C37A30" w:rsidRPr="00C37A30" w:rsidRDefault="00A0166A" w:rsidP="00C37A30">
      <w:pPr>
        <w:pStyle w:val="NormalnyWeb"/>
        <w:numPr>
          <w:ilvl w:val="0"/>
          <w:numId w:val="1"/>
        </w:numPr>
        <w:spacing w:before="180" w:beforeAutospacing="0" w:after="180" w:afterAutospacing="0"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B55A34">
        <w:rPr>
          <w:rFonts w:ascii="Cambria" w:hAnsi="Cambria"/>
          <w:b/>
          <w:sz w:val="22"/>
          <w:szCs w:val="22"/>
        </w:rPr>
        <w:t>Oznaczenie oferty:</w:t>
      </w:r>
    </w:p>
    <w:p w:rsidR="00A0166A" w:rsidRPr="00B55A34" w:rsidRDefault="00A0166A" w:rsidP="00A0166A">
      <w:pPr>
        <w:pStyle w:val="NormalnyWeb"/>
        <w:spacing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B55A34">
        <w:rPr>
          <w:rFonts w:ascii="Cambria" w:hAnsi="Cambria"/>
          <w:b/>
          <w:sz w:val="22"/>
          <w:szCs w:val="22"/>
        </w:rPr>
        <w:t>„Oferta na wykonanie plakietek informacyjnych w ramach promocji projektu pn. „Rozwój dostępu do Internetu dla mieszkańców Gminy Pułtusk” .</w:t>
      </w:r>
    </w:p>
    <w:p w:rsidR="00A0166A" w:rsidRPr="00B55A34" w:rsidRDefault="00A0166A" w:rsidP="00A0166A">
      <w:pPr>
        <w:pStyle w:val="NormalnyWeb"/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</w:p>
    <w:p w:rsidR="00A0166A" w:rsidRPr="00B55A34" w:rsidRDefault="00A0166A" w:rsidP="00A0166A">
      <w:pPr>
        <w:pStyle w:val="NormalnyWeb"/>
        <w:spacing w:line="312" w:lineRule="auto"/>
        <w:ind w:firstLine="425"/>
        <w:contextualSpacing/>
        <w:jc w:val="both"/>
        <w:rPr>
          <w:rFonts w:ascii="Cambria" w:hAnsi="Cambria"/>
          <w:sz w:val="22"/>
          <w:szCs w:val="22"/>
        </w:rPr>
      </w:pPr>
      <w:r w:rsidRPr="00B55A34">
        <w:rPr>
          <w:rFonts w:ascii="Cambria" w:hAnsi="Cambria"/>
          <w:sz w:val="22"/>
          <w:szCs w:val="22"/>
        </w:rPr>
        <w:lastRenderedPageBreak/>
        <w:t>Wykonawca zostanie wybrany spośród ofert dostarczonych do Biura Podawczego Urzędu Miejskiego w Pułtusku, ul. Rynek 41, 06-100 Pułtusk lub na adres e-mail: andrzej.grabczewski@pultusk.pl d</w:t>
      </w:r>
      <w:r w:rsidR="00C37A30">
        <w:rPr>
          <w:rFonts w:ascii="Cambria" w:hAnsi="Cambria"/>
          <w:sz w:val="22"/>
          <w:szCs w:val="22"/>
        </w:rPr>
        <w:t xml:space="preserve">o dnia </w:t>
      </w:r>
      <w:r w:rsidR="000617DF">
        <w:rPr>
          <w:rFonts w:ascii="Cambria" w:hAnsi="Cambria"/>
          <w:sz w:val="22"/>
          <w:szCs w:val="22"/>
        </w:rPr>
        <w:t>03.12.2012 r. do godz. 13</w:t>
      </w:r>
      <w:r w:rsidRPr="00B55A34">
        <w:rPr>
          <w:rFonts w:ascii="Cambria" w:hAnsi="Cambria"/>
          <w:sz w:val="22"/>
          <w:szCs w:val="22"/>
          <w:vertAlign w:val="superscript"/>
        </w:rPr>
        <w:t>00</w:t>
      </w:r>
      <w:r w:rsidRPr="00B55A34">
        <w:rPr>
          <w:rFonts w:ascii="Cambria" w:hAnsi="Cambria"/>
          <w:sz w:val="22"/>
          <w:szCs w:val="22"/>
        </w:rPr>
        <w:t xml:space="preserve">. </w:t>
      </w:r>
    </w:p>
    <w:p w:rsidR="00A0166A" w:rsidRPr="00B55A34" w:rsidRDefault="00A0166A" w:rsidP="00A0166A">
      <w:pPr>
        <w:pStyle w:val="NormalnyWeb"/>
        <w:spacing w:line="312" w:lineRule="auto"/>
        <w:ind w:firstLine="425"/>
        <w:contextualSpacing/>
        <w:jc w:val="both"/>
        <w:rPr>
          <w:rFonts w:ascii="Cambria" w:hAnsi="Cambria"/>
          <w:sz w:val="22"/>
          <w:szCs w:val="22"/>
        </w:rPr>
      </w:pPr>
      <w:r w:rsidRPr="00B55A34">
        <w:rPr>
          <w:rFonts w:ascii="Cambria" w:hAnsi="Cambria"/>
          <w:sz w:val="22"/>
          <w:szCs w:val="22"/>
        </w:rPr>
        <w:t xml:space="preserve">Prowadzący sprawę: Samodzielny Referat Inwestycji i Programów Unijnych - Andrzej Grąbczewski tel. (023) 692 81 </w:t>
      </w:r>
      <w:bookmarkStart w:id="1" w:name="link_3955"/>
      <w:r w:rsidRPr="00B55A34">
        <w:rPr>
          <w:rFonts w:ascii="Cambria" w:hAnsi="Cambria"/>
          <w:sz w:val="22"/>
          <w:szCs w:val="22"/>
        </w:rPr>
        <w:t>25, fax (023) 692 42 96, e-mail: andrzej.grabczewski@pultusk.pl</w:t>
      </w:r>
      <w:bookmarkEnd w:id="1"/>
      <w:r w:rsidRPr="00B55A34">
        <w:rPr>
          <w:rFonts w:ascii="Cambria" w:hAnsi="Cambria"/>
          <w:sz w:val="22"/>
          <w:szCs w:val="22"/>
        </w:rPr>
        <w:t>.  </w:t>
      </w:r>
    </w:p>
    <w:p w:rsidR="00A0166A" w:rsidRPr="00B55A34" w:rsidRDefault="00A0166A" w:rsidP="00A0166A">
      <w:pPr>
        <w:pStyle w:val="NormalnyWeb"/>
        <w:spacing w:line="312" w:lineRule="auto"/>
        <w:ind w:firstLine="425"/>
        <w:contextualSpacing/>
        <w:jc w:val="both"/>
        <w:rPr>
          <w:rFonts w:ascii="Cambria" w:hAnsi="Cambria"/>
          <w:sz w:val="22"/>
          <w:szCs w:val="22"/>
        </w:rPr>
      </w:pPr>
    </w:p>
    <w:p w:rsidR="00A0166A" w:rsidRPr="00B55A34" w:rsidRDefault="00A0166A" w:rsidP="00A0166A">
      <w:pPr>
        <w:pStyle w:val="NormalnyWeb"/>
        <w:spacing w:line="312" w:lineRule="auto"/>
        <w:ind w:firstLine="425"/>
        <w:contextualSpacing/>
        <w:jc w:val="both"/>
        <w:rPr>
          <w:rFonts w:ascii="Cambria" w:hAnsi="Cambria"/>
          <w:sz w:val="22"/>
          <w:szCs w:val="22"/>
        </w:rPr>
      </w:pPr>
      <w:r w:rsidRPr="00B55A34">
        <w:rPr>
          <w:rFonts w:ascii="Cambria" w:hAnsi="Cambria"/>
          <w:sz w:val="22"/>
          <w:szCs w:val="22"/>
        </w:rPr>
        <w:t>Niniejsze zaproszenie do złożenia ofert nie podlega przepisom ustawy Prawo zamówień  publicznych zgodnie z  art. 4 pkt 8 ww. ustawy.</w:t>
      </w:r>
    </w:p>
    <w:p w:rsidR="00A0166A" w:rsidRDefault="00A0166A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Pr="00261F0D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i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</w:p>
    <w:p w:rsidR="000A7A77" w:rsidRPr="00B55A34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</w:p>
    <w:p w:rsidR="00A0166A" w:rsidRPr="00B55A34" w:rsidRDefault="000A7A77" w:rsidP="00A0166A">
      <w:pPr>
        <w:pStyle w:val="NormalnyWeb"/>
        <w:contextualSpacing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</w:t>
      </w:r>
      <w:r w:rsidR="00A0166A" w:rsidRPr="00B55A34">
        <w:rPr>
          <w:rFonts w:ascii="Cambria" w:hAnsi="Cambria"/>
          <w:sz w:val="22"/>
          <w:szCs w:val="22"/>
        </w:rPr>
        <w:t>:</w:t>
      </w:r>
    </w:p>
    <w:p w:rsidR="00A0166A" w:rsidRPr="00B55A34" w:rsidRDefault="00A0166A" w:rsidP="00A0166A">
      <w:pPr>
        <w:pStyle w:val="NormalnyWeb"/>
        <w:numPr>
          <w:ilvl w:val="0"/>
          <w:numId w:val="2"/>
        </w:numPr>
        <w:spacing w:before="180" w:beforeAutospacing="0" w:after="180" w:afterAutospacing="0"/>
        <w:contextualSpacing/>
        <w:jc w:val="both"/>
        <w:rPr>
          <w:rFonts w:ascii="Cambria" w:hAnsi="Cambria"/>
          <w:sz w:val="22"/>
          <w:szCs w:val="22"/>
        </w:rPr>
      </w:pPr>
      <w:r w:rsidRPr="00B55A34">
        <w:rPr>
          <w:rFonts w:ascii="Cambria" w:hAnsi="Cambria"/>
          <w:bCs/>
          <w:sz w:val="22"/>
          <w:szCs w:val="22"/>
        </w:rPr>
        <w:t xml:space="preserve">Wytyczne </w:t>
      </w:r>
      <w:r w:rsidRPr="00B55A34">
        <w:rPr>
          <w:rFonts w:ascii="Cambria" w:hAnsi="Cambria"/>
          <w:sz w:val="22"/>
          <w:szCs w:val="22"/>
          <w:shd w:val="clear" w:color="auto" w:fill="FFFFFF"/>
        </w:rPr>
        <w:t xml:space="preserve">dla beneficjentów w zakresie działań informacyjno-promocyjnych </w:t>
      </w:r>
      <w:r w:rsidRPr="00B55A34">
        <w:rPr>
          <w:rFonts w:ascii="Cambria" w:hAnsi="Cambria"/>
          <w:sz w:val="22"/>
          <w:szCs w:val="22"/>
        </w:rPr>
        <w:t>w ramach Regionalnego Programu Operacyjnego Województwa Mazowieckiego 2007- 2013</w:t>
      </w:r>
      <w:r>
        <w:rPr>
          <w:rFonts w:ascii="Cambria" w:hAnsi="Cambria"/>
          <w:sz w:val="22"/>
          <w:szCs w:val="22"/>
        </w:rPr>
        <w:t>.</w:t>
      </w:r>
    </w:p>
    <w:p w:rsidR="00A0166A" w:rsidRDefault="00A0166A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BE5A74" w:rsidRDefault="00BE5A74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BE5A74" w:rsidRDefault="00BE5A74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BE5A74" w:rsidRDefault="00BE5A74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BE5A74" w:rsidRDefault="00BE5A74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0A7A77" w:rsidRDefault="000A7A77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BE5A74" w:rsidRPr="00B55A34" w:rsidRDefault="00BE5A74" w:rsidP="00A0166A">
      <w:pPr>
        <w:pStyle w:val="NormalnyWeb"/>
        <w:spacing w:line="360" w:lineRule="auto"/>
        <w:contextualSpacing/>
        <w:jc w:val="both"/>
        <w:rPr>
          <w:rFonts w:ascii="Cambria" w:hAnsi="Cambria"/>
        </w:rPr>
      </w:pPr>
    </w:p>
    <w:p w:rsidR="00A0166A" w:rsidRPr="00B55A34" w:rsidRDefault="00A0166A" w:rsidP="00A0166A">
      <w:pPr>
        <w:pStyle w:val="NormalnyWeb"/>
        <w:contextualSpacing/>
        <w:jc w:val="both"/>
        <w:rPr>
          <w:rFonts w:ascii="Cambria" w:hAnsi="Cambria"/>
          <w:sz w:val="12"/>
          <w:szCs w:val="12"/>
        </w:rPr>
      </w:pPr>
      <w:r w:rsidRPr="00B55A34">
        <w:rPr>
          <w:rFonts w:ascii="Cambria" w:hAnsi="Cambria"/>
          <w:sz w:val="12"/>
          <w:szCs w:val="12"/>
        </w:rPr>
        <w:t xml:space="preserve">Sporządził: Piotr </w:t>
      </w:r>
      <w:proofErr w:type="spellStart"/>
      <w:r w:rsidRPr="00B55A34">
        <w:rPr>
          <w:rFonts w:ascii="Cambria" w:hAnsi="Cambria"/>
          <w:sz w:val="12"/>
          <w:szCs w:val="12"/>
        </w:rPr>
        <w:t>Roze</w:t>
      </w:r>
      <w:proofErr w:type="spellEnd"/>
    </w:p>
    <w:p w:rsidR="0065638B" w:rsidRPr="00BE5A74" w:rsidRDefault="00A0166A" w:rsidP="00BE5A74">
      <w:pPr>
        <w:pStyle w:val="NormalnyWeb"/>
        <w:contextualSpacing/>
        <w:jc w:val="both"/>
        <w:rPr>
          <w:rFonts w:ascii="Cambria" w:hAnsi="Cambria"/>
          <w:sz w:val="12"/>
          <w:szCs w:val="12"/>
        </w:rPr>
      </w:pPr>
      <w:r w:rsidRPr="00B55A34">
        <w:rPr>
          <w:rFonts w:ascii="Cambria" w:hAnsi="Cambria"/>
          <w:sz w:val="12"/>
          <w:szCs w:val="12"/>
        </w:rPr>
        <w:t>Sprawdził:</w:t>
      </w:r>
    </w:p>
    <w:sectPr w:rsidR="0065638B" w:rsidRPr="00BE5A74" w:rsidSect="00C10E1D">
      <w:footerReference w:type="even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27E" w:rsidRDefault="00C5327E">
      <w:r>
        <w:separator/>
      </w:r>
    </w:p>
  </w:endnote>
  <w:endnote w:type="continuationSeparator" w:id="0">
    <w:p w:rsidR="00C5327E" w:rsidRDefault="00C53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BC" w:rsidRDefault="00A0166A" w:rsidP="0095142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611BC" w:rsidRDefault="001611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BC" w:rsidRPr="003C6ABA" w:rsidRDefault="00A0166A" w:rsidP="00951425">
    <w:pPr>
      <w:pStyle w:val="Stopka"/>
      <w:framePr w:wrap="around" w:vAnchor="text" w:hAnchor="margin" w:xAlign="center" w:y="1"/>
      <w:rPr>
        <w:rStyle w:val="Numerstrony"/>
        <w:rFonts w:ascii="Calibri" w:hAnsi="Calibri"/>
        <w:sz w:val="20"/>
        <w:szCs w:val="20"/>
      </w:rPr>
    </w:pPr>
    <w:r w:rsidRPr="003C6ABA">
      <w:rPr>
        <w:rStyle w:val="Numerstrony"/>
        <w:rFonts w:ascii="Calibri" w:hAnsi="Calibri"/>
        <w:sz w:val="20"/>
        <w:szCs w:val="20"/>
      </w:rPr>
      <w:fldChar w:fldCharType="begin"/>
    </w:r>
    <w:r w:rsidRPr="003C6ABA">
      <w:rPr>
        <w:rStyle w:val="Numerstrony"/>
        <w:rFonts w:ascii="Calibri" w:hAnsi="Calibri"/>
        <w:sz w:val="20"/>
        <w:szCs w:val="20"/>
      </w:rPr>
      <w:instrText xml:space="preserve">PAGE  </w:instrText>
    </w:r>
    <w:r w:rsidRPr="003C6ABA">
      <w:rPr>
        <w:rStyle w:val="Numerstrony"/>
        <w:rFonts w:ascii="Calibri" w:hAnsi="Calibri"/>
        <w:sz w:val="20"/>
        <w:szCs w:val="20"/>
      </w:rPr>
      <w:fldChar w:fldCharType="separate"/>
    </w:r>
    <w:r w:rsidR="001611A3">
      <w:rPr>
        <w:rStyle w:val="Numerstrony"/>
        <w:rFonts w:ascii="Calibri" w:hAnsi="Calibri"/>
        <w:noProof/>
        <w:sz w:val="20"/>
        <w:szCs w:val="20"/>
      </w:rPr>
      <w:t>3</w:t>
    </w:r>
    <w:r w:rsidRPr="003C6ABA">
      <w:rPr>
        <w:rStyle w:val="Numerstrony"/>
        <w:rFonts w:ascii="Calibri" w:hAnsi="Calibri"/>
        <w:sz w:val="20"/>
        <w:szCs w:val="20"/>
      </w:rPr>
      <w:fldChar w:fldCharType="end"/>
    </w:r>
  </w:p>
  <w:p w:rsidR="008611BC" w:rsidRDefault="001611A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27E" w:rsidRDefault="00C5327E">
      <w:r>
        <w:separator/>
      </w:r>
    </w:p>
  </w:footnote>
  <w:footnote w:type="continuationSeparator" w:id="0">
    <w:p w:rsidR="00C5327E" w:rsidRDefault="00C53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A74" w:rsidRDefault="00BE5A74" w:rsidP="00BE5A7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384666" wp14:editId="04F17CAB">
          <wp:simplePos x="0" y="0"/>
          <wp:positionH relativeFrom="column">
            <wp:posOffset>-61595</wp:posOffset>
          </wp:positionH>
          <wp:positionV relativeFrom="paragraph">
            <wp:posOffset>-116840</wp:posOffset>
          </wp:positionV>
          <wp:extent cx="5753100" cy="581025"/>
          <wp:effectExtent l="0" t="0" r="0" b="9525"/>
          <wp:wrapNone/>
          <wp:docPr id="1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E5A74" w:rsidRDefault="00BE5A74" w:rsidP="00BE5A74">
    <w:pPr>
      <w:pStyle w:val="Nagwek"/>
    </w:pPr>
  </w:p>
  <w:p w:rsidR="00BE5A74" w:rsidRDefault="00BE5A74" w:rsidP="00BE5A74">
    <w:pPr>
      <w:pStyle w:val="Nagwek"/>
    </w:pPr>
  </w:p>
  <w:p w:rsidR="00BE5A74" w:rsidRPr="00E00D46" w:rsidRDefault="00BE5A74" w:rsidP="00BE5A74">
    <w:pPr>
      <w:pStyle w:val="Nagwek"/>
      <w:rPr>
        <w:sz w:val="28"/>
        <w:szCs w:val="28"/>
      </w:rPr>
    </w:pPr>
  </w:p>
  <w:p w:rsidR="00BE5A74" w:rsidRPr="005C23D3" w:rsidRDefault="00BE5A74" w:rsidP="00BE5A74">
    <w:pPr>
      <w:contextualSpacing/>
    </w:pPr>
    <w:r w:rsidRPr="00BE5A74">
      <w:rPr>
        <w:rFonts w:ascii="Calibri" w:hAnsi="Calibri"/>
        <w:i/>
        <w:sz w:val="20"/>
        <w:szCs w:val="20"/>
      </w:rPr>
      <w:t xml:space="preserve">Projekt </w:t>
    </w:r>
    <w:r w:rsidRPr="00052DD9">
      <w:rPr>
        <w:rFonts w:ascii="Calibri" w:hAnsi="Calibri"/>
        <w:i/>
        <w:sz w:val="20"/>
        <w:szCs w:val="20"/>
      </w:rPr>
      <w:t>w</w:t>
    </w:r>
    <w:r w:rsidRPr="00535594">
      <w:rPr>
        <w:rFonts w:ascii="Calibri" w:hAnsi="Calibri"/>
        <w:i/>
        <w:sz w:val="20"/>
        <w:szCs w:val="20"/>
      </w:rPr>
      <w:t>spółfinansowany przez Unię Europejską ze środków Europejskieg</w:t>
    </w:r>
    <w:r>
      <w:rPr>
        <w:rFonts w:ascii="Calibri" w:hAnsi="Calibri"/>
        <w:i/>
        <w:sz w:val="20"/>
        <w:szCs w:val="20"/>
      </w:rPr>
      <w:t>o Funduszu Rozwoju Regionalnego</w:t>
    </w:r>
  </w:p>
  <w:p w:rsidR="00BE5A74" w:rsidRPr="00BE5A74" w:rsidRDefault="00BE5A74" w:rsidP="00BE5A74">
    <w:pPr>
      <w:contextualSpacing/>
      <w:jc w:val="center"/>
      <w:rPr>
        <w:rFonts w:ascii="Calibri" w:hAnsi="Calibri"/>
        <w:i/>
        <w:sz w:val="20"/>
        <w:szCs w:val="20"/>
      </w:rPr>
    </w:pPr>
    <w:r w:rsidRPr="00535594">
      <w:rPr>
        <w:rFonts w:ascii="Calibri" w:hAnsi="Calibri"/>
        <w:i/>
        <w:sz w:val="20"/>
        <w:szCs w:val="20"/>
      </w:rPr>
      <w:t>w ramach Regionalnego Programu Operacyjnego Województwa Mazowieckiego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471C5"/>
    <w:multiLevelType w:val="hybridMultilevel"/>
    <w:tmpl w:val="B5866D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A26D68"/>
    <w:multiLevelType w:val="hybridMultilevel"/>
    <w:tmpl w:val="DA325E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7578F"/>
    <w:multiLevelType w:val="hybridMultilevel"/>
    <w:tmpl w:val="A4387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26320"/>
    <w:multiLevelType w:val="hybridMultilevel"/>
    <w:tmpl w:val="0A2CA1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2E1FC5"/>
    <w:multiLevelType w:val="hybridMultilevel"/>
    <w:tmpl w:val="ED626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D0"/>
    <w:rsid w:val="00023278"/>
    <w:rsid w:val="000617DF"/>
    <w:rsid w:val="000843F2"/>
    <w:rsid w:val="00094A45"/>
    <w:rsid w:val="000A7A77"/>
    <w:rsid w:val="001611A3"/>
    <w:rsid w:val="002E545D"/>
    <w:rsid w:val="003C19BA"/>
    <w:rsid w:val="00404CCD"/>
    <w:rsid w:val="00455CE7"/>
    <w:rsid w:val="004F57D0"/>
    <w:rsid w:val="006217F8"/>
    <w:rsid w:val="0065638B"/>
    <w:rsid w:val="00676233"/>
    <w:rsid w:val="00A0166A"/>
    <w:rsid w:val="00BE5A74"/>
    <w:rsid w:val="00C37A30"/>
    <w:rsid w:val="00C5327E"/>
    <w:rsid w:val="00CF624D"/>
    <w:rsid w:val="00D34041"/>
    <w:rsid w:val="00E9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16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A0166A"/>
    <w:pPr>
      <w:spacing w:before="100" w:beforeAutospacing="1" w:after="100" w:afterAutospacing="1"/>
    </w:pPr>
  </w:style>
  <w:style w:type="paragraph" w:styleId="Stopka">
    <w:name w:val="footer"/>
    <w:basedOn w:val="Normalny"/>
    <w:link w:val="StopkaZnak"/>
    <w:rsid w:val="00A016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0166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A0166A"/>
    <w:rPr>
      <w:rFonts w:cs="Times New Roman"/>
    </w:rPr>
  </w:style>
  <w:style w:type="paragraph" w:styleId="Nagwek">
    <w:name w:val="header"/>
    <w:basedOn w:val="Normalny"/>
    <w:link w:val="NagwekZnak"/>
    <w:uiPriority w:val="99"/>
    <w:unhideWhenUsed/>
    <w:rsid w:val="00BE5A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5A7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A7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37A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16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A0166A"/>
    <w:pPr>
      <w:spacing w:before="100" w:beforeAutospacing="1" w:after="100" w:afterAutospacing="1"/>
    </w:pPr>
  </w:style>
  <w:style w:type="paragraph" w:styleId="Stopka">
    <w:name w:val="footer"/>
    <w:basedOn w:val="Normalny"/>
    <w:link w:val="StopkaZnak"/>
    <w:rsid w:val="00A016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0166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A0166A"/>
    <w:rPr>
      <w:rFonts w:cs="Times New Roman"/>
    </w:rPr>
  </w:style>
  <w:style w:type="paragraph" w:styleId="Nagwek">
    <w:name w:val="header"/>
    <w:basedOn w:val="Normalny"/>
    <w:link w:val="NagwekZnak"/>
    <w:uiPriority w:val="99"/>
    <w:unhideWhenUsed/>
    <w:rsid w:val="00BE5A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5A7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A7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37A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UMP16</dc:creator>
  <cp:lastModifiedBy>UMP16</cp:lastModifiedBy>
  <cp:revision>3</cp:revision>
  <cp:lastPrinted>2012-11-29T08:54:00Z</cp:lastPrinted>
  <dcterms:created xsi:type="dcterms:W3CDTF">2013-05-14T12:18:00Z</dcterms:created>
  <dcterms:modified xsi:type="dcterms:W3CDTF">2013-05-14T12:21:00Z</dcterms:modified>
</cp:coreProperties>
</file>